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44" w:rsidRDefault="00F51044" w:rsidP="00F51044">
      <w:pPr>
        <w:widowControl w:val="0"/>
        <w:autoSpaceDE w:val="0"/>
        <w:autoSpaceDN w:val="0"/>
        <w:adjustRightInd w:val="0"/>
        <w:spacing w:before="222" w:after="0" w:line="253" w:lineRule="exact"/>
        <w:ind w:left="2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Test Bank Chapter 1—What is Public Relations?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 Bold" w:hAnsi="Times New Roman Bold" w:cs="Times New Roman Bold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53" w:lineRule="exact"/>
        <w:ind w:left="2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1.1 Multiple Choice Questions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36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1.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What is the nature of challenge of public relations?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79"/>
        <w:rPr>
          <w:rFonts w:ascii="Times New Roman" w:hAnsi="Times New Roman"/>
          <w:color w:val="000000"/>
          <w:w w:val="103"/>
        </w:rPr>
      </w:pPr>
      <w:r>
        <w:rPr>
          <w:rFonts w:ascii="Times New Roman" w:hAnsi="Times New Roman"/>
          <w:color w:val="000000"/>
          <w:w w:val="103"/>
        </w:rPr>
        <w:t>A)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Times New Roman" w:hAnsi="Times New Roman"/>
          <w:color w:val="000000"/>
          <w:w w:val="103"/>
        </w:rPr>
        <w:t xml:space="preserve">dynamic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79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conflicting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C)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strategic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79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D)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multifaceted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differentiation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  <w:spacing w:val="2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D; Page: 4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2.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What is NOT a representative term of the definitions of public relations?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w w:val="103"/>
        </w:rPr>
      </w:pPr>
      <w:r>
        <w:rPr>
          <w:rFonts w:ascii="Times New Roman" w:hAnsi="Times New Roman"/>
          <w:color w:val="000000"/>
          <w:w w:val="103"/>
        </w:rPr>
        <w:t>A)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Times New Roman" w:hAnsi="Times New Roman"/>
          <w:color w:val="000000"/>
          <w:w w:val="103"/>
        </w:rPr>
        <w:t xml:space="preserve">deliberate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manipulative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C)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planned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w w:val="103"/>
        </w:rPr>
      </w:pPr>
      <w:r>
        <w:rPr>
          <w:rFonts w:ascii="Times New Roman" w:hAnsi="Times New Roman"/>
          <w:color w:val="000000"/>
          <w:w w:val="103"/>
        </w:rPr>
        <w:t>D)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Times New Roman" w:hAnsi="Times New Roman"/>
          <w:color w:val="000000"/>
          <w:w w:val="103"/>
        </w:rPr>
        <w:t xml:space="preserve">strategic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public interest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2" w:after="0" w:line="260" w:lineRule="exact"/>
        <w:ind w:left="380" w:right="71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B; Page: 6 </w:t>
      </w:r>
      <w:r>
        <w:rPr>
          <w:rFonts w:ascii="Times New Roman" w:hAnsi="Times New Roman"/>
          <w:color w:val="000000"/>
        </w:rPr>
        <w:br/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6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3.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The public relations process is best described as: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w w:val="104"/>
        </w:rPr>
      </w:pPr>
      <w:r>
        <w:rPr>
          <w:rFonts w:ascii="Times New Roman" w:hAnsi="Times New Roman"/>
          <w:color w:val="000000"/>
          <w:w w:val="104"/>
        </w:rPr>
        <w:t>A)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Times New Roman" w:hAnsi="Times New Roman"/>
          <w:color w:val="000000"/>
          <w:w w:val="104"/>
        </w:rPr>
        <w:t xml:space="preserve">cyclical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feedback-driven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C)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one-way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>D)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media-centered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Both A and B.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40" w:lineRule="exact"/>
        <w:ind w:left="380"/>
        <w:jc w:val="both"/>
        <w:rPr>
          <w:rFonts w:ascii="Times New Roman" w:hAnsi="Times New Roman"/>
          <w:color w:val="000000"/>
          <w:spacing w:val="2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41" w:after="0" w:line="240" w:lineRule="exact"/>
        <w:ind w:left="380" w:right="71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D; Page: 9 </w:t>
      </w:r>
      <w:r>
        <w:rPr>
          <w:rFonts w:ascii="Times New Roman" w:hAnsi="Times New Roman"/>
          <w:color w:val="000000"/>
        </w:rPr>
        <w:br/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4.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Which is NOT a component of basic public relations practice?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A)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counseling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employee relations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fund-raising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D)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networking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issue management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2" w:after="0" w:line="260" w:lineRule="exact"/>
        <w:ind w:left="380" w:right="7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D; Page: 10 </w:t>
      </w:r>
      <w:r>
        <w:rPr>
          <w:rFonts w:ascii="Times New Roman" w:hAnsi="Times New Roman"/>
          <w:color w:val="000000"/>
        </w:rPr>
        <w:br/>
        <w:t xml:space="preserve">Skill level: basic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tabs>
          <w:tab w:val="left" w:pos="435"/>
        </w:tabs>
        <w:autoSpaceDE w:val="0"/>
        <w:autoSpaceDN w:val="0"/>
        <w:adjustRightInd w:val="0"/>
        <w:spacing w:before="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Which is a major difference between public relations and journalism?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 w:firstLine="3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Journalism has many components.</w:t>
      </w:r>
    </w:p>
    <w:p w:rsidR="00F51044" w:rsidRDefault="00F51044" w:rsidP="00F51044">
      <w:pPr>
        <w:widowControl w:val="0"/>
        <w:tabs>
          <w:tab w:val="left" w:pos="740"/>
        </w:tabs>
        <w:autoSpaceDE w:val="0"/>
        <w:autoSpaceDN w:val="0"/>
        <w:adjustRightInd w:val="0"/>
        <w:spacing w:before="11" w:after="0" w:line="240" w:lineRule="exact"/>
        <w:ind w:left="380" w:right="8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Journalists gather and select information for the primary purpose of providing the public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with news and information.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Journalists write for segmented audiences.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Journalists reach audiences through a variety of channels.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Journalists are more honest than public relations professionals.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28" w:after="0" w:line="276" w:lineRule="exact"/>
        <w:ind w:left="4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86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4" w:after="0" w:line="276" w:lineRule="exact"/>
        <w:ind w:left="17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Copyright ©2013 Pearson Education, Inc. All rights reserved. </w:t>
      </w:r>
    </w:p>
    <w:p w:rsidR="00F51044" w:rsidRDefault="00F51044" w:rsidP="00F510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51044">
          <w:pgSz w:w="12240" w:h="15840"/>
          <w:pgMar w:top="-703" w:right="1239" w:bottom="-20" w:left="1420" w:header="720" w:footer="720" w:gutter="0"/>
          <w:cols w:space="720"/>
        </w:sect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20"/>
        <w:rPr>
          <w:rFonts w:ascii="Times New Roman" w:hAnsi="Times New Roman"/>
          <w:color w:val="000000"/>
        </w:rPr>
      </w:pPr>
      <w:bookmarkStart w:id="0" w:name="Pg99"/>
      <w:bookmarkEnd w:id="0"/>
      <w:r>
        <w:rPr>
          <w:rFonts w:ascii="Times New Roman" w:hAnsi="Times New Roman"/>
          <w:color w:val="000000"/>
        </w:rPr>
        <w:lastRenderedPageBreak/>
        <w:t xml:space="preserve">TEST BANK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201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B; Page: 12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6.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Which is the key major difference between public relations and advertising?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Advertising involves paid space and broadcast time.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Advertising relies on a number of communication tools.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Advertising is broader than public relations in scope.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Advertising often uses public relations as a communication tool.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Advertising uses the tools of persuasion.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  <w:spacing w:val="1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A; Page: 14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tabs>
          <w:tab w:val="left" w:pos="380"/>
        </w:tabs>
        <w:autoSpaceDE w:val="0"/>
        <w:autoSpaceDN w:val="0"/>
        <w:adjustRightInd w:val="0"/>
        <w:spacing w:before="41" w:after="0" w:line="240" w:lineRule="exact"/>
        <w:ind w:left="20" w:right="24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7.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Considering the relationship between public relations and advertising, which of the following is </w:t>
      </w:r>
      <w:r>
        <w:rPr>
          <w:rFonts w:ascii="Times New Roman Bold" w:hAnsi="Times New Roman Bold" w:cs="Times New Roman Bold"/>
          <w:color w:val="000000"/>
          <w:spacing w:val="1"/>
        </w:rPr>
        <w:t xml:space="preserve">most </w:t>
      </w:r>
      <w:r>
        <w:rPr>
          <w:rFonts w:ascii="Times New Roman Bold" w:hAnsi="Times New Roman Bold" w:cs="Times New Roman Bold"/>
          <w:color w:val="000000"/>
          <w:spacing w:val="1"/>
        </w:rPr>
        <w:br/>
      </w:r>
      <w:r>
        <w:rPr>
          <w:rFonts w:ascii="Times New Roman Bold" w:hAnsi="Times New Roman Bold" w:cs="Times New Roman Bold"/>
          <w:color w:val="000000"/>
          <w:spacing w:val="1"/>
        </w:rPr>
        <w:tab/>
      </w:r>
      <w:r>
        <w:rPr>
          <w:rFonts w:ascii="Times New Roman" w:hAnsi="Times New Roman"/>
          <w:color w:val="000000"/>
          <w:spacing w:val="1"/>
        </w:rPr>
        <w:t xml:space="preserve">true? </w:t>
      </w:r>
    </w:p>
    <w:p w:rsidR="00F51044" w:rsidRDefault="00F51044" w:rsidP="00F51044">
      <w:pPr>
        <w:widowControl w:val="0"/>
        <w:tabs>
          <w:tab w:val="left" w:pos="740"/>
        </w:tabs>
        <w:autoSpaceDE w:val="0"/>
        <w:autoSpaceDN w:val="0"/>
        <w:adjustRightInd w:val="0"/>
        <w:spacing w:before="4" w:after="0" w:line="260" w:lineRule="exact"/>
        <w:ind w:left="380" w:right="1030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Advertising is paid time and space, while public relations material is often dictated by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1"/>
        </w:rPr>
        <w:tab/>
        <w:t xml:space="preserve">media gatekeepers.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5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Advertising is addressed to external audiences only.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1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Public relations is narrower in scope.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D)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Advertising is usually more costly.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Public relations does not support advertising campaigns.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A; Page: 14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basic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50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8.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Why is public relations referred to as the fifth “P” of marketing strategy?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It provides third-party endorsements.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It serves the public interest and generates public goods.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Public relations can help pull the company into the market.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It refers to audiences as “publics” rather than “consumers.”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Public relations is a management process.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Answer: C; Pages: 15-16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9.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Of the following, what is </w:t>
      </w:r>
      <w:r>
        <w:rPr>
          <w:rFonts w:ascii="Times New Roman Bold" w:hAnsi="Times New Roman Bold" w:cs="Times New Roman Bold"/>
          <w:color w:val="000000"/>
          <w:spacing w:val="1"/>
        </w:rPr>
        <w:t>most</w:t>
      </w:r>
      <w:r>
        <w:rPr>
          <w:rFonts w:ascii="Times New Roman" w:hAnsi="Times New Roman"/>
          <w:color w:val="000000"/>
          <w:spacing w:val="1"/>
        </w:rPr>
        <w:t xml:space="preserve"> important to remember about strategic communication?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Public and social policy issues don’t matter much these days.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Organizational downsizing dictates that public relations moves to the background.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Advertising is still the leading discipline, although it is the most expensive.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79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Competition among disciplines may ruin prime opportunities.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Goals and objectives can best be accomplished through an integrated approach.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79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E; Page: 17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40" w:lineRule="exact"/>
        <w:ind w:left="20"/>
        <w:jc w:val="both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tabs>
          <w:tab w:val="left" w:pos="380"/>
        </w:tabs>
        <w:autoSpaceDE w:val="0"/>
        <w:autoSpaceDN w:val="0"/>
        <w:adjustRightInd w:val="0"/>
        <w:spacing w:before="41" w:after="0" w:line="240" w:lineRule="exact"/>
        <w:ind w:left="20" w:right="9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Which is a factor in fueling the trend toward integrated communication approach in public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  <w:t xml:space="preserve">relations?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continued growth of organizations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larger budgets for organizational marketing and communication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marketing of products/services generally unaffected by public and social policy issues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28" w:after="0" w:line="276" w:lineRule="exact"/>
        <w:ind w:left="45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87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4" w:after="0" w:line="276" w:lineRule="exact"/>
        <w:ind w:left="17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Copyright ©2013 Pearson Education, Inc. All rights reserved. </w:t>
      </w:r>
    </w:p>
    <w:p w:rsidR="00F51044" w:rsidRDefault="00F51044" w:rsidP="00F510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51044">
          <w:pgSz w:w="12240" w:h="15840"/>
          <w:pgMar w:top="-703" w:right="1308" w:bottom="-20" w:left="1419" w:header="720" w:footer="720" w:gutter="0"/>
          <w:cols w:space="720"/>
        </w:sect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5757"/>
        <w:rPr>
          <w:rFonts w:ascii="Times New Roman" w:hAnsi="Times New Roman"/>
          <w:color w:val="000000"/>
        </w:rPr>
      </w:pPr>
      <w:bookmarkStart w:id="1" w:name="Pg100"/>
      <w:bookmarkEnd w:id="1"/>
      <w:r>
        <w:rPr>
          <w:rFonts w:ascii="Times New Roman Italic" w:hAnsi="Times New Roman Italic" w:cs="Times New Roman Italic"/>
          <w:i/>
          <w:iCs/>
          <w:color w:val="000000"/>
        </w:rPr>
        <w:lastRenderedPageBreak/>
        <w:t>THINK Public Relations</w:t>
      </w:r>
      <w:r>
        <w:rPr>
          <w:rFonts w:ascii="Times New Roman" w:hAnsi="Times New Roman"/>
          <w:color w:val="000000"/>
        </w:rPr>
        <w:t xml:space="preserve">, Second Edition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79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214" w:after="0" w:line="253" w:lineRule="exact"/>
        <w:ind w:left="379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advertising, because of high costs, isn’t the silver bullet that it used to be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merger mania in today’s business world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  <w:spacing w:val="1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D; Page: 17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4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Regarding global public relations, which of the following is </w:t>
      </w:r>
      <w:r>
        <w:rPr>
          <w:rFonts w:ascii="Times New Roman Bold" w:hAnsi="Times New Roman Bold" w:cs="Times New Roman Bold"/>
          <w:color w:val="000000"/>
        </w:rPr>
        <w:t xml:space="preserve">not </w:t>
      </w:r>
      <w:r>
        <w:rPr>
          <w:rFonts w:ascii="Times New Roman" w:hAnsi="Times New Roman"/>
          <w:color w:val="000000"/>
        </w:rPr>
        <w:t xml:space="preserve">true?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China has opened itself to market capitalism.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Asian nations are rapidly expanding their free-market economies.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China has more than 500,000 students studying aspects of public relations.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The public relations field is most extensively developed in Canada.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China has become the “new frontier.”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  <w:spacing w:val="1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D; Page: 5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Effective public relations is based 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Actual policies and performance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Spin and hype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One-way message dissemination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D)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Promotional strategies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Competition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A; Page: 6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Public relations should always foster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Organizational leadership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Open, two-way communication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Mutual understanding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A position for the organization’s interest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Both B and C.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40" w:lineRule="exact"/>
        <w:ind w:left="380"/>
        <w:jc w:val="both"/>
        <w:rPr>
          <w:rFonts w:ascii="Times New Roman" w:hAnsi="Times New Roman"/>
          <w:color w:val="000000"/>
          <w:spacing w:val="2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41" w:after="0" w:line="240" w:lineRule="exact"/>
        <w:ind w:left="380" w:right="71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E; Page: 6 </w:t>
      </w:r>
      <w:r>
        <w:rPr>
          <w:rFonts w:ascii="Times New Roman" w:hAnsi="Times New Roman"/>
          <w:color w:val="000000"/>
        </w:rPr>
        <w:br/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Which of the following is NOT an element in the RACE formula?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</w:rPr>
        <w:t>A)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Action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B)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Research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Competition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D)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Evaluation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Communication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2" w:after="0" w:line="260" w:lineRule="exact"/>
        <w:ind w:left="380" w:right="730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C; Page: 7 </w:t>
      </w:r>
      <w:r>
        <w:rPr>
          <w:rFonts w:ascii="Times New Roman" w:hAnsi="Times New Roman"/>
          <w:color w:val="000000"/>
        </w:rPr>
        <w:br/>
        <w:t xml:space="preserve">Skill level: basic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6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What was the biggest success of the “Frito-Lay and junk food” case?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79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Planners utilized strategic communication to defeat the “junk food” label.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Social media users became the biggest new market. </w:t>
      </w:r>
    </w:p>
    <w:p w:rsidR="00F51044" w:rsidRDefault="00F51044" w:rsidP="00F51044">
      <w:pPr>
        <w:widowControl w:val="0"/>
        <w:tabs>
          <w:tab w:val="left" w:pos="739"/>
        </w:tabs>
        <w:autoSpaceDE w:val="0"/>
        <w:autoSpaceDN w:val="0"/>
        <w:adjustRightInd w:val="0"/>
        <w:spacing w:before="10" w:after="0" w:line="253" w:lineRule="exact"/>
        <w:ind w:left="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</w:t>
      </w:r>
      <w:r>
        <w:rPr>
          <w:rFonts w:ascii="Times New Roman" w:hAnsi="Times New Roman"/>
          <w:color w:val="000000"/>
        </w:rPr>
        <w:tab/>
        <w:t xml:space="preserve">“Sneak peeks” to journalists and bloggers boosted product sales.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28" w:after="0" w:line="276" w:lineRule="exact"/>
        <w:ind w:left="45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88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4" w:after="0" w:line="276" w:lineRule="exact"/>
        <w:ind w:left="17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Copyright ©2013 Pearson Education, Inc. All rights reserved. </w:t>
      </w:r>
    </w:p>
    <w:p w:rsidR="00F51044" w:rsidRDefault="00F51044" w:rsidP="00F510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51044">
          <w:pgSz w:w="12240" w:h="15840"/>
          <w:pgMar w:top="-703" w:right="1239" w:bottom="-20" w:left="1420" w:header="720" w:footer="720" w:gutter="0"/>
          <w:cols w:space="720"/>
        </w:sect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20"/>
        <w:rPr>
          <w:rFonts w:ascii="Times New Roman" w:hAnsi="Times New Roman"/>
          <w:color w:val="000000"/>
        </w:rPr>
      </w:pPr>
      <w:bookmarkStart w:id="2" w:name="Pg101"/>
      <w:bookmarkEnd w:id="2"/>
      <w:r>
        <w:rPr>
          <w:rFonts w:ascii="Times New Roman" w:hAnsi="Times New Roman"/>
          <w:color w:val="000000"/>
        </w:rPr>
        <w:lastRenderedPageBreak/>
        <w:t xml:space="preserve">TEST BANK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38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214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Frito-Lay switched to new, healthier product formulas.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Both A and D.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40" w:lineRule="exact"/>
        <w:ind w:left="380"/>
        <w:jc w:val="both"/>
        <w:rPr>
          <w:rFonts w:ascii="Times New Roman" w:hAnsi="Times New Roman"/>
          <w:color w:val="000000"/>
          <w:spacing w:val="2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41" w:after="0" w:line="240" w:lineRule="exact"/>
        <w:ind w:left="380" w:right="69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A; Page 8 </w:t>
      </w:r>
      <w:r>
        <w:rPr>
          <w:rFonts w:ascii="Times New Roman" w:hAnsi="Times New Roman"/>
          <w:color w:val="000000"/>
        </w:rPr>
        <w:br/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/>
          <w:color w:val="000000"/>
        </w:rPr>
      </w:pPr>
    </w:p>
    <w:p w:rsidR="00F51044" w:rsidRDefault="00F51044" w:rsidP="00F51044">
      <w:pPr>
        <w:widowControl w:val="0"/>
        <w:autoSpaceDE w:val="0"/>
        <w:autoSpaceDN w:val="0"/>
        <w:adjustRightInd w:val="0"/>
        <w:spacing w:before="1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Which is NOT a way public relations that supports marketing?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develops new prospects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hypes new products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paves the way for sales calls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provides inexpensive sales literature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helps sell minor products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B; Page: 16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basic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How does public relations contributes to the bottom line?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A)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identifies new opportunities.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builds morale and teamwork.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ease resistance to change.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D)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ensure public consent.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  <w:spacing w:val="2"/>
        </w:rPr>
        <w:t>E)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All of the above.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2" w:after="0" w:line="260" w:lineRule="exact"/>
        <w:ind w:left="380" w:right="70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E; Page: 19 </w:t>
      </w:r>
      <w:r>
        <w:rPr>
          <w:rFonts w:ascii="Times New Roman" w:hAnsi="Times New Roman"/>
          <w:color w:val="000000"/>
        </w:rPr>
        <w:br/>
        <w:t xml:space="preserve">Skill level: basic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6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Public relations should lead marketing strategy because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PR practitioners are master communicators.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PR practitioners do market research.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PR practitioners deal with multiple stakeholders.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PR practitioners create more effective sales literature.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PR practitioners have been trained in ethics.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C; Page: 18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Skill level: intermediate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7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What are the principal activities in crisis management?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A)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protecting positions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responding to or preventing issues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building coalitions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w w:val="101"/>
        </w:rPr>
      </w:pPr>
      <w:r>
        <w:rPr>
          <w:rFonts w:ascii="Times New Roman" w:hAnsi="Times New Roman"/>
          <w:color w:val="000000"/>
          <w:w w:val="101"/>
        </w:rPr>
        <w:t>D)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Both B and C.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suppressing the media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2" w:after="0" w:line="260" w:lineRule="exact"/>
        <w:ind w:left="380" w:right="69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Answer: D; Page: 19 </w:t>
      </w:r>
      <w:r>
        <w:rPr>
          <w:rFonts w:ascii="Times New Roman" w:hAnsi="Times New Roman"/>
          <w:color w:val="000000"/>
        </w:rPr>
        <w:br/>
        <w:t xml:space="preserve">Skill level: advanced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246" w:after="0" w:line="253" w:lineRule="exact"/>
        <w:ind w:left="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Which of the following is NOT a component of public relations?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7" w:after="0" w:line="253" w:lineRule="exact"/>
        <w:ind w:left="38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A)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government affairs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financial audits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lastRenderedPageBreak/>
        <w:t>C)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special events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" w:after="0" w:line="237" w:lineRule="exact"/>
        <w:ind w:left="380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D)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issues management </w:t>
      </w:r>
    </w:p>
    <w:p w:rsidR="00F51044" w:rsidRDefault="00F51044" w:rsidP="00F51044">
      <w:pPr>
        <w:widowControl w:val="0"/>
        <w:autoSpaceDE w:val="0"/>
        <w:autoSpaceDN w:val="0"/>
        <w:adjustRightInd w:val="0"/>
        <w:spacing w:before="10" w:after="0" w:line="253" w:lineRule="exact"/>
        <w:ind w:left="38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E)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community relations </w:t>
      </w:r>
    </w:p>
    <w:p w:rsidR="002949DB" w:rsidRDefault="002949DB">
      <w:bookmarkStart w:id="3" w:name="_GoBack"/>
      <w:bookmarkEnd w:id="3"/>
    </w:p>
    <w:sectPr w:rsidR="0029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4"/>
    <w:rsid w:val="001700F7"/>
    <w:rsid w:val="002949DB"/>
    <w:rsid w:val="007F51B4"/>
    <w:rsid w:val="00F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3</cp:revision>
  <dcterms:created xsi:type="dcterms:W3CDTF">2022-09-16T04:04:00Z</dcterms:created>
  <dcterms:modified xsi:type="dcterms:W3CDTF">2022-09-16T04:04:00Z</dcterms:modified>
</cp:coreProperties>
</file>