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A7" w:rsidRDefault="00764EA7" w:rsidP="00764EA7">
      <w:pPr>
        <w:rPr>
          <w:rFonts w:ascii="Times New Roman" w:hAnsi="Times New Roman" w:cs="Times New Roman"/>
          <w:b/>
          <w:sz w:val="24"/>
          <w:szCs w:val="24"/>
        </w:rPr>
      </w:pPr>
      <w:r>
        <w:rPr>
          <w:rFonts w:ascii="Times New Roman" w:hAnsi="Times New Roman" w:cs="Times New Roman"/>
          <w:b/>
          <w:sz w:val="24"/>
          <w:szCs w:val="24"/>
        </w:rPr>
        <w:t>SOLUTIONS MANUAL: CHAPTER 1 END OF CHAPTER ANSWERS</w:t>
      </w:r>
    </w:p>
    <w:p w:rsidR="00764EA7" w:rsidRDefault="00764EA7" w:rsidP="00764EA7">
      <w:pPr>
        <w:spacing w:after="0" w:line="240" w:lineRule="auto"/>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ANSWERS TO STOP AND CHECK EXERCISES</w:t>
      </w:r>
    </w:p>
    <w:p w:rsidR="00764EA7" w:rsidRDefault="00764EA7" w:rsidP="00764EA7">
      <w:pPr>
        <w:spacing w:after="0" w:line="240" w:lineRule="auto"/>
        <w:rPr>
          <w:rFonts w:ascii="Times New Roman" w:eastAsia="Arial" w:hAnsi="Times New Roman" w:cs="Times New Roman"/>
          <w:b/>
          <w:bCs/>
          <w:color w:val="000000"/>
          <w:sz w:val="24"/>
          <w:szCs w:val="24"/>
        </w:rPr>
      </w:pPr>
    </w:p>
    <w:p w:rsidR="00764EA7" w:rsidRDefault="00764EA7" w:rsidP="00764EA7">
      <w:pPr>
        <w:spacing w:after="0" w:line="240" w:lineRule="auto"/>
        <w:ind w:hanging="18"/>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Which Law?</w:t>
      </w:r>
    </w:p>
    <w:p w:rsidR="00764EA7" w:rsidRDefault="00764EA7" w:rsidP="00764EA7">
      <w:pPr>
        <w:spacing w:after="0" w:line="240" w:lineRule="auto"/>
        <w:ind w:hanging="18"/>
        <w:rPr>
          <w:rFonts w:ascii="Times New Roman" w:eastAsia="Arial" w:hAnsi="Times New Roman" w:cs="Times New Roman"/>
          <w:b/>
          <w:bCs/>
          <w:color w:val="000000"/>
          <w:sz w:val="24"/>
          <w:szCs w:val="24"/>
        </w:rPr>
      </w:pPr>
    </w:p>
    <w:p w:rsidR="00764EA7" w:rsidRDefault="00764EA7" w:rsidP="00764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w:t>
      </w:r>
    </w:p>
    <w:p w:rsidR="00764EA7" w:rsidRDefault="00764EA7" w:rsidP="00764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H </w:t>
      </w:r>
    </w:p>
    <w:p w:rsidR="00764EA7" w:rsidRDefault="00764EA7" w:rsidP="00764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B</w:t>
      </w:r>
    </w:p>
    <w:p w:rsidR="00764EA7" w:rsidRDefault="00764EA7" w:rsidP="00764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F </w:t>
      </w:r>
    </w:p>
    <w:p w:rsidR="00764EA7" w:rsidRDefault="00764EA7" w:rsidP="00764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I </w:t>
      </w:r>
    </w:p>
    <w:p w:rsidR="00764EA7" w:rsidRDefault="00764EA7" w:rsidP="00764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J </w:t>
      </w:r>
    </w:p>
    <w:p w:rsidR="00764EA7" w:rsidRDefault="00764EA7" w:rsidP="00764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A </w:t>
      </w:r>
    </w:p>
    <w:p w:rsidR="00764EA7" w:rsidRDefault="00764EA7" w:rsidP="00764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D </w:t>
      </w:r>
    </w:p>
    <w:p w:rsidR="00764EA7" w:rsidRDefault="00764EA7" w:rsidP="00764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G</w:t>
      </w:r>
    </w:p>
    <w:p w:rsidR="00764EA7" w:rsidRDefault="00764EA7" w:rsidP="00764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C</w:t>
      </w:r>
    </w:p>
    <w:p w:rsidR="00764EA7" w:rsidRDefault="00764EA7" w:rsidP="00764EA7">
      <w:pPr>
        <w:spacing w:after="0" w:line="240" w:lineRule="auto"/>
        <w:rPr>
          <w:rFonts w:ascii="Times New Roman" w:hAnsi="Times New Roman"/>
          <w:color w:val="000000"/>
          <w:sz w:val="24"/>
        </w:rPr>
      </w:pPr>
      <w:r>
        <w:rPr>
          <w:rFonts w:ascii="Times New Roman" w:eastAsia="Times New Roman" w:hAnsi="Times New Roman" w:cs="Times New Roman"/>
          <w:color w:val="000000"/>
          <w:sz w:val="24"/>
          <w:szCs w:val="24"/>
        </w:rPr>
        <w:t>11. E</w:t>
      </w:r>
    </w:p>
    <w:p w:rsidR="00764EA7" w:rsidRDefault="00764EA7" w:rsidP="00764EA7">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12. L</w:t>
      </w:r>
    </w:p>
    <w:p w:rsidR="00764EA7" w:rsidRDefault="00764EA7" w:rsidP="00764EA7">
      <w:pPr>
        <w:spacing w:after="0" w:line="240" w:lineRule="auto"/>
        <w:rPr>
          <w:rFonts w:ascii="Times New Roman" w:eastAsia="Arial" w:hAnsi="Times New Roman" w:cs="Times New Roman"/>
          <w:b/>
          <w:bCs/>
          <w:color w:val="000000"/>
          <w:sz w:val="24"/>
          <w:szCs w:val="24"/>
        </w:rPr>
      </w:pPr>
    </w:p>
    <w:p w:rsidR="00764EA7" w:rsidRDefault="00764EA7" w:rsidP="00764EA7">
      <w:pPr>
        <w:spacing w:after="0" w:line="240" w:lineRule="auto"/>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Which Payroll Law?</w:t>
      </w:r>
    </w:p>
    <w:p w:rsidR="00764EA7" w:rsidRDefault="00764EA7" w:rsidP="00764EA7">
      <w:pPr>
        <w:spacing w:after="0" w:line="240" w:lineRule="auto"/>
        <w:rPr>
          <w:rFonts w:ascii="Times New Roman" w:eastAsia="Arial" w:hAnsi="Times New Roman" w:cs="Times New Roman"/>
          <w:b/>
          <w:bCs/>
          <w:color w:val="000000"/>
          <w:sz w:val="24"/>
          <w:szCs w:val="24"/>
        </w:rPr>
      </w:pPr>
    </w:p>
    <w:p w:rsidR="00764EA7" w:rsidRDefault="00764EA7" w:rsidP="00764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 </w:t>
      </w:r>
    </w:p>
    <w:p w:rsidR="00764EA7" w:rsidRDefault="00764EA7" w:rsidP="00764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 </w:t>
      </w:r>
    </w:p>
    <w:p w:rsidR="00764EA7" w:rsidRDefault="00764EA7" w:rsidP="00764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F </w:t>
      </w:r>
    </w:p>
    <w:p w:rsidR="00764EA7" w:rsidRDefault="00764EA7" w:rsidP="00764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C </w:t>
      </w:r>
    </w:p>
    <w:p w:rsidR="00764EA7" w:rsidRDefault="00764EA7" w:rsidP="00764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G</w:t>
      </w:r>
    </w:p>
    <w:p w:rsidR="00764EA7" w:rsidRDefault="00764EA7" w:rsidP="00764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J </w:t>
      </w:r>
    </w:p>
    <w:p w:rsidR="00764EA7" w:rsidRDefault="00764EA7" w:rsidP="00764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B</w:t>
      </w:r>
    </w:p>
    <w:p w:rsidR="00764EA7" w:rsidRDefault="00764EA7" w:rsidP="00764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I</w:t>
      </w:r>
    </w:p>
    <w:p w:rsidR="00764EA7" w:rsidRDefault="00764EA7" w:rsidP="00764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E</w:t>
      </w:r>
    </w:p>
    <w:p w:rsidR="00764EA7" w:rsidRDefault="00764EA7" w:rsidP="00764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H</w:t>
      </w:r>
    </w:p>
    <w:p w:rsidR="00764EA7" w:rsidRDefault="00764EA7" w:rsidP="00764EA7">
      <w:pPr>
        <w:spacing w:after="0" w:line="240" w:lineRule="auto"/>
        <w:rPr>
          <w:rFonts w:ascii="Times New Roman" w:eastAsia="Times New Roman" w:hAnsi="Times New Roman" w:cs="Times New Roman"/>
          <w:color w:val="000000"/>
          <w:sz w:val="24"/>
          <w:szCs w:val="24"/>
          <w:highlight w:val="yellow"/>
        </w:rPr>
      </w:pPr>
    </w:p>
    <w:p w:rsidR="00764EA7" w:rsidRDefault="00764EA7" w:rsidP="00764E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What’s Ethical?</w:t>
      </w:r>
    </w:p>
    <w:p w:rsidR="00764EA7" w:rsidRDefault="00764EA7" w:rsidP="00764EA7">
      <w:pPr>
        <w:spacing w:after="0" w:line="240" w:lineRule="auto"/>
        <w:rPr>
          <w:rFonts w:ascii="Times New Roman" w:eastAsia="Times New Roman" w:hAnsi="Times New Roman" w:cs="Times New Roman"/>
          <w:b/>
          <w:color w:val="000000"/>
          <w:sz w:val="24"/>
          <w:szCs w:val="24"/>
        </w:rPr>
      </w:pPr>
    </w:p>
    <w:p w:rsidR="00764EA7" w:rsidRDefault="00764EA7" w:rsidP="00764EA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Answers will vary. Some concerns include data privacy and integrity in the software switchover, tax and employee pay integrity on the new software, and employee pay methods.</w:t>
      </w:r>
    </w:p>
    <w:p w:rsidR="00764EA7" w:rsidRDefault="00764EA7" w:rsidP="00764EA7">
      <w:pPr>
        <w:spacing w:after="0" w:line="480" w:lineRule="auto"/>
        <w:rPr>
          <w:rFonts w:ascii="Times New Roman" w:eastAsia="Times New Roman" w:hAnsi="Times New Roman" w:cs="Times New Roman"/>
          <w:color w:val="000000"/>
          <w:sz w:val="24"/>
          <w:szCs w:val="24"/>
        </w:rPr>
      </w:pPr>
    </w:p>
    <w:p w:rsidR="00764EA7" w:rsidRDefault="00764EA7" w:rsidP="00764EA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Answers will vary. Liza could choose to ignore her sorority sister’s request, claiming Confidentiality. She could also discontinue active participation in the sorority. In any case, Liza must not consent to her sorority sister’s request for confidential information.</w:t>
      </w:r>
    </w:p>
    <w:p w:rsidR="00764EA7" w:rsidRDefault="00764EA7" w:rsidP="00764EA7">
      <w:pPr>
        <w:spacing w:after="0" w:line="480" w:lineRule="auto"/>
        <w:rPr>
          <w:rFonts w:ascii="Times New Roman" w:eastAsia="Times New Roman" w:hAnsi="Times New Roman" w:cs="Times New Roman"/>
          <w:color w:val="000000"/>
          <w:sz w:val="24"/>
          <w:szCs w:val="24"/>
          <w:highlight w:val="yellow"/>
        </w:rPr>
      </w:pPr>
    </w:p>
    <w:p w:rsidR="00764EA7" w:rsidRDefault="00764EA7" w:rsidP="00764EA7">
      <w:pPr>
        <w:spacing w:after="0" w:line="480" w:lineRule="auto"/>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lastRenderedPageBreak/>
        <w:t>Confidential Records</w:t>
      </w:r>
    </w:p>
    <w:p w:rsidR="00764EA7" w:rsidRDefault="00764EA7" w:rsidP="00764EA7">
      <w:pPr>
        <w:spacing w:after="0" w:line="480" w:lineRule="auto"/>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As a payroll clerk, your task is to protect the privacy and confidentiality of the information you maintain for the company. If a student group—or any personnel aside from the company’s payroll employees and officers—wishes to review confidential records, you should deny their request. If needed, you should refer the group to your department’s manager to discuss the matter in more depth. The laws that apply to this situation are the Privacy Act of 1974, the Freedom of Information Act, and potentially HIPAA.</w:t>
      </w:r>
    </w:p>
    <w:p w:rsidR="00764EA7" w:rsidRDefault="00764EA7" w:rsidP="00764EA7">
      <w:pPr>
        <w:spacing w:after="0" w:line="480" w:lineRule="auto"/>
        <w:rPr>
          <w:rFonts w:ascii="Times New Roman" w:eastAsia="Arial" w:hAnsi="Times New Roman" w:cs="Times New Roman"/>
          <w:bCs/>
          <w:color w:val="000000"/>
          <w:sz w:val="24"/>
          <w:szCs w:val="24"/>
          <w:highlight w:val="yellow"/>
        </w:rPr>
      </w:pPr>
    </w:p>
    <w:p w:rsidR="00764EA7" w:rsidRDefault="00764EA7" w:rsidP="00764EA7">
      <w:pPr>
        <w:spacing w:after="0" w:line="480" w:lineRule="auto"/>
        <w:rPr>
          <w:rFonts w:ascii="Times New Roman" w:eastAsia="Arial" w:hAnsi="Times New Roman" w:cs="Times New Roman"/>
          <w:bCs/>
          <w:color w:val="000000"/>
          <w:sz w:val="24"/>
          <w:szCs w:val="24"/>
        </w:rPr>
      </w:pPr>
      <w:r>
        <w:rPr>
          <w:rFonts w:ascii="Times New Roman" w:eastAsia="Arial" w:hAnsi="Times New Roman" w:cs="Times New Roman"/>
          <w:b/>
          <w:bCs/>
          <w:color w:val="000000"/>
          <w:sz w:val="24"/>
          <w:szCs w:val="24"/>
        </w:rPr>
        <w:t>Large vs. Small</w:t>
      </w:r>
    </w:p>
    <w:p w:rsidR="00764EA7" w:rsidRDefault="00764EA7" w:rsidP="00764EA7">
      <w:pPr>
        <w:pStyle w:val="ListParagraph"/>
        <w:numPr>
          <w:ilvl w:val="0"/>
          <w:numId w:val="1"/>
        </w:numPr>
        <w:spacing w:after="0" w:line="480" w:lineRule="auto"/>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 xml:space="preserve">Large companies face issues with multiple departments, employee access to online personnel portals, employee data security, and timekeeping accuracy. </w:t>
      </w:r>
    </w:p>
    <w:p w:rsidR="00764EA7" w:rsidRDefault="00764EA7" w:rsidP="00764EA7">
      <w:pPr>
        <w:pStyle w:val="ListParagraph"/>
        <w:numPr>
          <w:ilvl w:val="0"/>
          <w:numId w:val="1"/>
        </w:numPr>
        <w:spacing w:after="0" w:line="480" w:lineRule="auto"/>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For small companies, the cost of outsourcing the payroll function needs to be considered. On one hand, a small company may not have personnel who are proficient with payroll regulations and tax reporting requirements, which leaves a company vulnerable to legal actions and stringent fines. However, engaging a payroll service company may be cost prohibitive. The decision to outsource the payroll for a small company should consider the number of personnel, locations, and types of operations in which the company engages.</w:t>
      </w:r>
    </w:p>
    <w:p w:rsidR="00764EA7" w:rsidRDefault="00764EA7" w:rsidP="00764EA7">
      <w:pPr>
        <w:spacing w:after="0" w:line="480" w:lineRule="auto"/>
        <w:rPr>
          <w:rFonts w:ascii="Times New Roman" w:eastAsia="Arial" w:hAnsi="Times New Roman" w:cs="Times New Roman"/>
          <w:bCs/>
          <w:color w:val="000000"/>
          <w:sz w:val="24"/>
          <w:szCs w:val="24"/>
          <w:highlight w:val="yellow"/>
        </w:rPr>
      </w:pPr>
    </w:p>
    <w:p w:rsidR="00764EA7" w:rsidRDefault="00764EA7" w:rsidP="00764EA7">
      <w:pPr>
        <w:spacing w:after="0" w:line="480" w:lineRule="auto"/>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What Is the Difference?</w:t>
      </w:r>
    </w:p>
    <w:p w:rsidR="00764EA7" w:rsidRDefault="00764EA7" w:rsidP="00764EA7">
      <w:pPr>
        <w:spacing w:after="0" w:line="480" w:lineRule="auto"/>
        <w:ind w:left="720" w:hanging="360"/>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 xml:space="preserve">a.  </w:t>
      </w:r>
      <w:r>
        <w:rPr>
          <w:rFonts w:ascii="Times New Roman" w:eastAsia="Arial" w:hAnsi="Times New Roman" w:cs="Times New Roman"/>
          <w:bCs/>
          <w:color w:val="000000"/>
          <w:sz w:val="24"/>
          <w:szCs w:val="24"/>
        </w:rPr>
        <w:tab/>
        <w:t xml:space="preserve">Manual payroll systems involve the use of paper and pencil recordkeeping or a spreadsheet program, such as Microsoft Excel. This is most appropriate for very small firms.  </w:t>
      </w:r>
    </w:p>
    <w:p w:rsidR="00764EA7" w:rsidRDefault="00764EA7" w:rsidP="00764EA7">
      <w:pPr>
        <w:spacing w:after="0" w:line="480" w:lineRule="auto"/>
        <w:ind w:left="720" w:hanging="360"/>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lastRenderedPageBreak/>
        <w:t xml:space="preserve">b.  </w:t>
      </w:r>
      <w:r>
        <w:rPr>
          <w:rFonts w:ascii="Times New Roman" w:eastAsia="Arial" w:hAnsi="Times New Roman" w:cs="Times New Roman"/>
          <w:bCs/>
          <w:color w:val="000000"/>
          <w:sz w:val="24"/>
          <w:szCs w:val="24"/>
        </w:rPr>
        <w:tab/>
        <w:t>Computerized payroll systems can be used by any company, regardless of size. Examples of computerized systems include, QuickBooks, Sage 100cloud, and Microsoft Dynamics GP. These computer packages range in price, depending on the company size and operational scope.</w:t>
      </w:r>
    </w:p>
    <w:p w:rsidR="00764EA7" w:rsidRDefault="00764EA7" w:rsidP="00764EA7">
      <w:pPr>
        <w:spacing w:after="0" w:line="480" w:lineRule="auto"/>
        <w:ind w:left="720" w:hanging="360"/>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 xml:space="preserve">c. </w:t>
      </w:r>
      <w:r>
        <w:rPr>
          <w:rFonts w:ascii="Times New Roman" w:eastAsia="Arial" w:hAnsi="Times New Roman" w:cs="Times New Roman"/>
          <w:bCs/>
          <w:color w:val="000000"/>
          <w:sz w:val="24"/>
          <w:szCs w:val="24"/>
        </w:rPr>
        <w:tab/>
        <w:t xml:space="preserve">Outsourced payroll involves the engagement of a third party to manage a company’s payroll data, issue employee compensation, and prepare tax forms. </w:t>
      </w:r>
    </w:p>
    <w:p w:rsidR="00764EA7" w:rsidRDefault="00764EA7" w:rsidP="00764EA7">
      <w:pPr>
        <w:spacing w:after="0" w:line="480" w:lineRule="auto"/>
        <w:ind w:left="720" w:hanging="360"/>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 xml:space="preserve">d. </w:t>
      </w:r>
      <w:r>
        <w:rPr>
          <w:rFonts w:ascii="Times New Roman" w:eastAsia="Arial" w:hAnsi="Times New Roman" w:cs="Times New Roman"/>
          <w:bCs/>
          <w:color w:val="000000"/>
          <w:sz w:val="24"/>
          <w:szCs w:val="24"/>
        </w:rPr>
        <w:tab/>
        <w:t xml:space="preserve">Certified payroll pertains to companies with employees who work on federal government contracts. Certified payroll ensures that a company reports payroll expenditures of contractually allocated money. </w:t>
      </w:r>
    </w:p>
    <w:p w:rsidR="00764EA7" w:rsidRDefault="00764EA7" w:rsidP="00764EA7">
      <w:pPr>
        <w:spacing w:after="0" w:line="480" w:lineRule="auto"/>
        <w:rPr>
          <w:rFonts w:ascii="Times New Roman" w:eastAsia="Arial" w:hAnsi="Times New Roman" w:cs="Times New Roman"/>
          <w:bCs/>
          <w:color w:val="000000"/>
          <w:sz w:val="24"/>
          <w:szCs w:val="24"/>
          <w:highlight w:val="yellow"/>
        </w:rPr>
      </w:pPr>
    </w:p>
    <w:p w:rsidR="00764EA7" w:rsidRDefault="00764EA7" w:rsidP="00764EA7">
      <w:pPr>
        <w:spacing w:after="0" w:line="480" w:lineRule="auto"/>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ANSWERS TO END-OF-CHAPTER MATERIALS</w:t>
      </w:r>
    </w:p>
    <w:p w:rsidR="00764EA7" w:rsidRDefault="00764EA7" w:rsidP="00764EA7">
      <w:pPr>
        <w:spacing w:after="0" w:line="240" w:lineRule="auto"/>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 xml:space="preserve">REVIEW QUESTIONS </w:t>
      </w:r>
    </w:p>
    <w:p w:rsidR="00764EA7" w:rsidRDefault="00764EA7" w:rsidP="00764EA7">
      <w:pPr>
        <w:spacing w:after="0" w:line="240" w:lineRule="auto"/>
        <w:ind w:firstLine="720"/>
        <w:rPr>
          <w:rFonts w:ascii="Times New Roman" w:eastAsia="Arial" w:hAnsi="Times New Roman" w:cs="Times New Roman"/>
          <w:b/>
          <w:bCs/>
          <w:color w:val="000000"/>
          <w:sz w:val="24"/>
          <w:szCs w:val="24"/>
        </w:rPr>
      </w:pPr>
    </w:p>
    <w:p w:rsidR="00764EA7" w:rsidRDefault="00764EA7" w:rsidP="00764EA7">
      <w:pPr>
        <w:numPr>
          <w:ilvl w:val="0"/>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What is the purpose of a payroll system?</w:t>
      </w:r>
    </w:p>
    <w:p w:rsidR="00764EA7" w:rsidRDefault="00764EA7" w:rsidP="00764EA7">
      <w:pPr>
        <w:numPr>
          <w:ilvl w:val="1"/>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Provide for internal and external reporting of employee wages and associated taxes, payment of employee compensation, and monitoring of benefits to employees. It also serves as a means of tracking labor costs that managers use for decision-making, budgeting, and planning.</w:t>
      </w:r>
    </w:p>
    <w:p w:rsidR="00764EA7" w:rsidRDefault="00764EA7" w:rsidP="00764EA7">
      <w:pPr>
        <w:numPr>
          <w:ilvl w:val="0"/>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What are two differences between large- and small-company payroll practices?</w:t>
      </w:r>
    </w:p>
    <w:p w:rsidR="00764EA7" w:rsidRDefault="00764EA7" w:rsidP="00764EA7">
      <w:pPr>
        <w:numPr>
          <w:ilvl w:val="1"/>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Small companies would have fewer employees and reporting requirements, and would be less likely to be required to have automated payroll systems.</w:t>
      </w:r>
    </w:p>
    <w:p w:rsidR="00764EA7" w:rsidRDefault="00764EA7" w:rsidP="00764EA7">
      <w:pPr>
        <w:numPr>
          <w:ilvl w:val="1"/>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Large companies have more employees and greater departmentalization. This increase in employees leads to a higher level of complexity in payroll accounting, disbursements, and reporting. Larger companies may also provide Intranet portals for </w:t>
      </w:r>
      <w:r>
        <w:rPr>
          <w:rFonts w:ascii="Times New Roman" w:eastAsia="Arial" w:hAnsi="Times New Roman" w:cs="Times New Roman"/>
          <w:color w:val="000000"/>
          <w:sz w:val="24"/>
          <w:szCs w:val="24"/>
        </w:rPr>
        <w:lastRenderedPageBreak/>
        <w:t>employee self-service options. Additionally, larger companies may need additional accuracy checks.</w:t>
      </w:r>
    </w:p>
    <w:p w:rsidR="00764EA7" w:rsidRDefault="00764EA7" w:rsidP="00764EA7">
      <w:pPr>
        <w:numPr>
          <w:ilvl w:val="0"/>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What is certified payroll? Which companies must use it?</w:t>
      </w:r>
    </w:p>
    <w:p w:rsidR="00764EA7" w:rsidRDefault="00764EA7" w:rsidP="00764EA7">
      <w:pPr>
        <w:numPr>
          <w:ilvl w:val="1"/>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Certified payroll is a reporting requirement for companies that work with federal contracts that are subject to Davis-Bacon wages. Only those companies that have these types of employees would be required to complete a certified payroll. </w:t>
      </w:r>
    </w:p>
    <w:p w:rsidR="00764EA7" w:rsidRDefault="00764EA7" w:rsidP="00764EA7">
      <w:pPr>
        <w:numPr>
          <w:ilvl w:val="0"/>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Why might it be a good idea to let employees manage their pay records? What are some of the pitfalls?</w:t>
      </w:r>
    </w:p>
    <w:p w:rsidR="00764EA7" w:rsidRDefault="00764EA7" w:rsidP="00764EA7">
      <w:pPr>
        <w:numPr>
          <w:ilvl w:val="1"/>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An advantage of allowing individuals to self-manage their payroll records would be the employee would be able to answer some simple questions on their own without having to come to the payroll accountant for answers. If employees have access to their payroll records, there would be the need to allow multiple access points to the confidential information. These open channels would require security settings to ensure the requirements of confidentiality are maintained.</w:t>
      </w:r>
    </w:p>
    <w:p w:rsidR="00764EA7" w:rsidRDefault="00764EA7" w:rsidP="00764EA7">
      <w:pPr>
        <w:numPr>
          <w:ilvl w:val="0"/>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What are two ways that a payroll system may protect a company in the event of a visit from a government auditor?</w:t>
      </w:r>
    </w:p>
    <w:p w:rsidR="00764EA7" w:rsidRDefault="00764EA7" w:rsidP="00764EA7">
      <w:pPr>
        <w:spacing w:after="0" w:line="480" w:lineRule="auto"/>
        <w:ind w:left="360"/>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Answers may vary, but should contain:</w:t>
      </w:r>
    </w:p>
    <w:p w:rsidR="00764EA7" w:rsidRDefault="00764EA7" w:rsidP="00764EA7">
      <w:pPr>
        <w:numPr>
          <w:ilvl w:val="1"/>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Through the establishment and maintenance of an accurate payroll system. Through timely and accurately reporting wages and withholdings. </w:t>
      </w:r>
    </w:p>
    <w:p w:rsidR="00764EA7" w:rsidRDefault="00764EA7" w:rsidP="00764EA7">
      <w:pPr>
        <w:numPr>
          <w:ilvl w:val="0"/>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What is payroll outsourcing? When might a company consider outsourcing its payroll?</w:t>
      </w:r>
    </w:p>
    <w:p w:rsidR="00764EA7" w:rsidRDefault="00764EA7" w:rsidP="00764EA7">
      <w:pPr>
        <w:numPr>
          <w:ilvl w:val="1"/>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Payroll outsourcing is the process of contracting another company for the preparation, reporting, and filing of employee payroll. Companies may consider this option if the company sees a benefit to the company that outweighs the cost of outsourcing. </w:t>
      </w:r>
    </w:p>
    <w:p w:rsidR="00764EA7" w:rsidRDefault="00764EA7" w:rsidP="00764EA7">
      <w:pPr>
        <w:numPr>
          <w:ilvl w:val="0"/>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What are three examples of federal laws that are essential to ensure legal, fair hiring practices?</w:t>
      </w:r>
    </w:p>
    <w:p w:rsidR="00764EA7" w:rsidRDefault="00764EA7" w:rsidP="00764EA7">
      <w:pPr>
        <w:spacing w:after="0" w:line="480" w:lineRule="auto"/>
        <w:ind w:left="360"/>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Answers should contain the following:</w:t>
      </w:r>
    </w:p>
    <w:p w:rsidR="00764EA7" w:rsidRDefault="00764EA7" w:rsidP="00764EA7">
      <w:pPr>
        <w:numPr>
          <w:ilvl w:val="1"/>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American with Disabilities Act </w:t>
      </w:r>
    </w:p>
    <w:p w:rsidR="00764EA7" w:rsidRDefault="00764EA7" w:rsidP="00764EA7">
      <w:pPr>
        <w:numPr>
          <w:ilvl w:val="1"/>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Age Discrimination in Employment Act</w:t>
      </w:r>
    </w:p>
    <w:p w:rsidR="00764EA7" w:rsidRDefault="00764EA7" w:rsidP="00764EA7">
      <w:pPr>
        <w:numPr>
          <w:ilvl w:val="1"/>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Fair Labor Standards Act</w:t>
      </w:r>
    </w:p>
    <w:p w:rsidR="00764EA7" w:rsidRDefault="00764EA7" w:rsidP="00764EA7">
      <w:pPr>
        <w:numPr>
          <w:ilvl w:val="1"/>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Civil Rights Act</w:t>
      </w:r>
    </w:p>
    <w:p w:rsidR="00764EA7" w:rsidRDefault="00764EA7" w:rsidP="00764EA7">
      <w:pPr>
        <w:numPr>
          <w:ilvl w:val="0"/>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What are the major types of payroll processing methods?</w:t>
      </w:r>
    </w:p>
    <w:p w:rsidR="00764EA7" w:rsidRDefault="00764EA7" w:rsidP="00764EA7">
      <w:pPr>
        <w:numPr>
          <w:ilvl w:val="1"/>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Manual </w:t>
      </w:r>
    </w:p>
    <w:p w:rsidR="00764EA7" w:rsidRDefault="00764EA7" w:rsidP="00764EA7">
      <w:pPr>
        <w:numPr>
          <w:ilvl w:val="1"/>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Computerized</w:t>
      </w:r>
    </w:p>
    <w:p w:rsidR="00764EA7" w:rsidRDefault="00764EA7" w:rsidP="00764EA7">
      <w:pPr>
        <w:numPr>
          <w:ilvl w:val="1"/>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Outsourced</w:t>
      </w:r>
    </w:p>
    <w:p w:rsidR="00764EA7" w:rsidRDefault="00764EA7" w:rsidP="00764EA7">
      <w:pPr>
        <w:numPr>
          <w:ilvl w:val="1"/>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Certified</w:t>
      </w:r>
    </w:p>
    <w:p w:rsidR="00764EA7" w:rsidRDefault="00764EA7" w:rsidP="00764EA7">
      <w:pPr>
        <w:numPr>
          <w:ilvl w:val="0"/>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What are two laws governing the taxes that employers must withhold from employees?</w:t>
      </w:r>
    </w:p>
    <w:p w:rsidR="00764EA7" w:rsidRDefault="00764EA7" w:rsidP="00764EA7">
      <w:pPr>
        <w:numPr>
          <w:ilvl w:val="1"/>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16th Amendment of the U.S. Constitution</w:t>
      </w:r>
    </w:p>
    <w:p w:rsidR="00764EA7" w:rsidRDefault="00764EA7" w:rsidP="00764EA7">
      <w:pPr>
        <w:numPr>
          <w:ilvl w:val="1"/>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Social Security Insurance Act</w:t>
      </w:r>
    </w:p>
    <w:p w:rsidR="00764EA7" w:rsidRDefault="00764EA7" w:rsidP="00764EA7">
      <w:pPr>
        <w:numPr>
          <w:ilvl w:val="0"/>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What are the guidelines for FLSA, in terms of overtime and pay rate?</w:t>
      </w:r>
    </w:p>
    <w:p w:rsidR="00764EA7" w:rsidRDefault="00764EA7" w:rsidP="00764EA7">
      <w:pPr>
        <w:numPr>
          <w:ilvl w:val="1"/>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Maximum hours that covered individuals can work</w:t>
      </w:r>
    </w:p>
    <w:p w:rsidR="00764EA7" w:rsidRDefault="00764EA7" w:rsidP="00764EA7">
      <w:pPr>
        <w:numPr>
          <w:ilvl w:val="1"/>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Minimum pay for covered individuals</w:t>
      </w:r>
    </w:p>
    <w:p w:rsidR="00764EA7" w:rsidRDefault="00764EA7" w:rsidP="00764EA7">
      <w:pPr>
        <w:numPr>
          <w:ilvl w:val="1"/>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Minimum age for workers</w:t>
      </w:r>
    </w:p>
    <w:p w:rsidR="00764EA7" w:rsidRDefault="00764EA7" w:rsidP="00764EA7">
      <w:pPr>
        <w:numPr>
          <w:ilvl w:val="1"/>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Mandatory break times for covered employees</w:t>
      </w:r>
    </w:p>
    <w:p w:rsidR="00764EA7" w:rsidRDefault="00764EA7" w:rsidP="00764EA7">
      <w:pPr>
        <w:numPr>
          <w:ilvl w:val="0"/>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Why was the Social Security Act of 1935 created? What were its provisions?</w:t>
      </w:r>
    </w:p>
    <w:p w:rsidR="00764EA7" w:rsidRDefault="00764EA7" w:rsidP="00764EA7">
      <w:pPr>
        <w:numPr>
          <w:ilvl w:val="1"/>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The Social Security Act of 1935 was designed to create a contribution-driven fund to achieve a level of financial stability for the worker when he or she became too old or infirm to work. </w:t>
      </w:r>
    </w:p>
    <w:p w:rsidR="00764EA7" w:rsidRDefault="00764EA7" w:rsidP="00764EA7">
      <w:pPr>
        <w:numPr>
          <w:ilvl w:val="0"/>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What are the advantages of a computerized payroll system over a manual system?</w:t>
      </w:r>
    </w:p>
    <w:p w:rsidR="00764EA7" w:rsidRDefault="00764EA7" w:rsidP="00764EA7">
      <w:pPr>
        <w:numPr>
          <w:ilvl w:val="1"/>
          <w:numId w:val="2"/>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 computerized payroll system can meet the tax and regulatory requirements efficiently and can typically be set to automatically update for tax law changes. Web portals can streamline overtime reporting and other functions. A recent trend in computerized processing is the issuance of employee paycards.</w:t>
      </w:r>
    </w:p>
    <w:p w:rsidR="00764EA7" w:rsidRDefault="00764EA7" w:rsidP="00764EA7">
      <w:pPr>
        <w:pStyle w:val="ListParagraph"/>
        <w:numPr>
          <w:ilvl w:val="0"/>
          <w:numId w:val="2"/>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Which Act created the term “Full-Time Equivalents”? </w:t>
      </w:r>
    </w:p>
    <w:p w:rsidR="00764EA7" w:rsidRDefault="00764EA7" w:rsidP="00764EA7">
      <w:pPr>
        <w:pStyle w:val="ListParagraph"/>
        <w:numPr>
          <w:ilvl w:val="1"/>
          <w:numId w:val="2"/>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The Affordable Care Act created the term full time equivalents to determine the number of employees that should be offered health care coverage under the act. </w:t>
      </w:r>
    </w:p>
    <w:p w:rsidR="00764EA7" w:rsidRDefault="00764EA7" w:rsidP="00764EA7">
      <w:pPr>
        <w:pStyle w:val="ListParagraph"/>
        <w:numPr>
          <w:ilvl w:val="0"/>
          <w:numId w:val="2"/>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How has cloud-based payroll processing affected contemporary payroll practices?</w:t>
      </w:r>
    </w:p>
    <w:p w:rsidR="00764EA7" w:rsidRDefault="00764EA7" w:rsidP="00764EA7">
      <w:pPr>
        <w:pStyle w:val="ListParagraph"/>
        <w:numPr>
          <w:ilvl w:val="1"/>
          <w:numId w:val="2"/>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Cloud-based payroll processing allows a company the scale of larger corporations without the additional licensing or responsibilities for updates. Cloud-based services can contain security comparable with on-site accounting software. </w:t>
      </w:r>
    </w:p>
    <w:p w:rsidR="00764EA7" w:rsidRDefault="00764EA7" w:rsidP="00764EA7">
      <w:pPr>
        <w:pStyle w:val="ListParagraph"/>
        <w:numPr>
          <w:ilvl w:val="0"/>
          <w:numId w:val="2"/>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What are two differences between the completion of the I-9 and E-Verify systems?</w:t>
      </w:r>
    </w:p>
    <w:p w:rsidR="00764EA7" w:rsidRDefault="00764EA7" w:rsidP="00764EA7">
      <w:pPr>
        <w:pStyle w:val="ListParagraph"/>
        <w:spacing w:after="0" w:line="480" w:lineRule="auto"/>
        <w:ind w:left="36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Answers may vary, but could contain the following:</w:t>
      </w:r>
    </w:p>
    <w:p w:rsidR="00764EA7" w:rsidRDefault="00764EA7" w:rsidP="00764EA7">
      <w:pPr>
        <w:pStyle w:val="ListParagraph"/>
        <w:numPr>
          <w:ilvl w:val="1"/>
          <w:numId w:val="2"/>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I-9 is mandatory while E-Verify is voluntary </w:t>
      </w:r>
    </w:p>
    <w:p w:rsidR="00764EA7" w:rsidRDefault="00764EA7" w:rsidP="00764EA7">
      <w:pPr>
        <w:pStyle w:val="ListParagraph"/>
        <w:numPr>
          <w:ilvl w:val="1"/>
          <w:numId w:val="2"/>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I-9 does not require a Social Security number while E-Verify does</w:t>
      </w:r>
    </w:p>
    <w:p w:rsidR="00764EA7" w:rsidRDefault="00764EA7" w:rsidP="00764EA7">
      <w:pPr>
        <w:pStyle w:val="ListParagraph"/>
        <w:numPr>
          <w:ilvl w:val="1"/>
          <w:numId w:val="2"/>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I-9 does not require a photo identification (List B) while E-Verify does</w:t>
      </w:r>
    </w:p>
    <w:p w:rsidR="00764EA7" w:rsidRDefault="00764EA7" w:rsidP="00764EA7">
      <w:pPr>
        <w:pStyle w:val="ListParagraph"/>
        <w:numPr>
          <w:ilvl w:val="1"/>
          <w:numId w:val="2"/>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I-9 must be used to reverify expired employment authority while E-Verify may not be used for this purpose</w:t>
      </w:r>
    </w:p>
    <w:p w:rsidR="00EB21E3" w:rsidRDefault="00EB21E3">
      <w:bookmarkStart w:id="0" w:name="_GoBack"/>
      <w:bookmarkEnd w:id="0"/>
    </w:p>
    <w:sectPr w:rsidR="00EB2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A1D26"/>
    <w:multiLevelType w:val="hybridMultilevel"/>
    <w:tmpl w:val="A58C68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70884FA6"/>
    <w:multiLevelType w:val="hybridMultilevel"/>
    <w:tmpl w:val="F6A85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96"/>
    <w:rsid w:val="00764EA7"/>
    <w:rsid w:val="00B57D96"/>
    <w:rsid w:val="00EB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2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1121</Words>
  <Characters>6395</Characters>
  <Application>Microsoft Office Word</Application>
  <DocSecurity>0</DocSecurity>
  <Lines>53</Lines>
  <Paragraphs>15</Paragraphs>
  <ScaleCrop>false</ScaleCrop>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2021-05-02T07:22:00Z</dcterms:created>
  <dcterms:modified xsi:type="dcterms:W3CDTF">2021-05-02T07:23:00Z</dcterms:modified>
</cp:coreProperties>
</file>